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B6" w:rsidRDefault="00254CB6">
      <w:pPr>
        <w:pStyle w:val="ConsPlusTitlePage"/>
      </w:pPr>
      <w:r>
        <w:br/>
      </w:r>
    </w:p>
    <w:p w:rsidR="00254CB6" w:rsidRDefault="00254CB6">
      <w:pPr>
        <w:pStyle w:val="ConsPlusNormal"/>
        <w:jc w:val="both"/>
      </w:pPr>
      <w:bookmarkStart w:id="0" w:name="_GoBack"/>
      <w:bookmarkEnd w:id="0"/>
    </w:p>
    <w:p w:rsidR="00254CB6" w:rsidRDefault="00254CB6">
      <w:pPr>
        <w:pStyle w:val="ConsPlusNormal"/>
        <w:jc w:val="right"/>
        <w:outlineLvl w:val="0"/>
      </w:pPr>
      <w:r>
        <w:t>Приложение N 1</w:t>
      </w:r>
    </w:p>
    <w:p w:rsidR="00254CB6" w:rsidRDefault="00254CB6">
      <w:pPr>
        <w:pStyle w:val="ConsPlusNormal"/>
        <w:jc w:val="right"/>
      </w:pPr>
      <w:r>
        <w:t>к Решению</w:t>
      </w:r>
    </w:p>
    <w:p w:rsidR="00254CB6" w:rsidRDefault="00254CB6">
      <w:pPr>
        <w:pStyle w:val="ConsPlusNormal"/>
        <w:jc w:val="right"/>
      </w:pPr>
      <w:r>
        <w:t>Представительного Собрания</w:t>
      </w:r>
    </w:p>
    <w:p w:rsidR="00254CB6" w:rsidRDefault="00254CB6">
      <w:pPr>
        <w:pStyle w:val="ConsPlusNormal"/>
        <w:jc w:val="right"/>
      </w:pPr>
      <w:r>
        <w:t>Бабушкинского муниципального района</w:t>
      </w:r>
    </w:p>
    <w:p w:rsidR="00254CB6" w:rsidRDefault="00254CB6">
      <w:pPr>
        <w:pStyle w:val="ConsPlusNormal"/>
        <w:jc w:val="right"/>
      </w:pPr>
      <w:r>
        <w:t xml:space="preserve">от 10 августа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N 195</w:t>
      </w:r>
    </w:p>
    <w:p w:rsidR="00254CB6" w:rsidRDefault="00254CB6">
      <w:pPr>
        <w:pStyle w:val="ConsPlusNormal"/>
        <w:jc w:val="both"/>
      </w:pPr>
    </w:p>
    <w:p w:rsidR="00254CB6" w:rsidRDefault="00254CB6">
      <w:pPr>
        <w:pStyle w:val="ConsPlusNormal"/>
        <w:jc w:val="right"/>
      </w:pPr>
      <w:r>
        <w:t>"Приложение N 2</w:t>
      </w:r>
    </w:p>
    <w:p w:rsidR="00254CB6" w:rsidRDefault="00254CB6">
      <w:pPr>
        <w:pStyle w:val="ConsPlusNormal"/>
        <w:jc w:val="right"/>
      </w:pPr>
      <w:r>
        <w:t>к Решению</w:t>
      </w:r>
    </w:p>
    <w:p w:rsidR="00254CB6" w:rsidRDefault="00254CB6">
      <w:pPr>
        <w:pStyle w:val="ConsPlusNormal"/>
        <w:jc w:val="right"/>
      </w:pPr>
      <w:r>
        <w:t>Представительного Собрания</w:t>
      </w:r>
    </w:p>
    <w:p w:rsidR="00254CB6" w:rsidRDefault="00254CB6">
      <w:pPr>
        <w:pStyle w:val="ConsPlusNormal"/>
        <w:jc w:val="right"/>
      </w:pPr>
      <w:r>
        <w:t>Бабушкинского муниципального района</w:t>
      </w:r>
    </w:p>
    <w:p w:rsidR="00254CB6" w:rsidRDefault="00254CB6">
      <w:pPr>
        <w:pStyle w:val="ConsPlusNormal"/>
        <w:jc w:val="right"/>
      </w:pPr>
      <w:r>
        <w:t xml:space="preserve">от 10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N 50</w:t>
      </w:r>
    </w:p>
    <w:p w:rsidR="00254CB6" w:rsidRDefault="00254CB6">
      <w:pPr>
        <w:pStyle w:val="ConsPlusNormal"/>
        <w:jc w:val="both"/>
      </w:pPr>
    </w:p>
    <w:p w:rsidR="00254CB6" w:rsidRDefault="00254CB6">
      <w:pPr>
        <w:pStyle w:val="ConsPlusTitle"/>
        <w:jc w:val="center"/>
      </w:pPr>
      <w:bookmarkStart w:id="1" w:name="P35"/>
      <w:bookmarkEnd w:id="1"/>
      <w:r>
        <w:t>ЗНАЧЕНИЯ</w:t>
      </w:r>
    </w:p>
    <w:p w:rsidR="00254CB6" w:rsidRDefault="00254CB6">
      <w:pPr>
        <w:pStyle w:val="ConsPlusTitle"/>
        <w:jc w:val="center"/>
      </w:pPr>
      <w:r>
        <w:t>ПОКАЗАТЕЛЯ, УЧИТЫВАЮЩЕГО УРОВЕНЬ</w:t>
      </w:r>
    </w:p>
    <w:p w:rsidR="00254CB6" w:rsidRDefault="00254CB6">
      <w:pPr>
        <w:pStyle w:val="ConsPlusTitle"/>
        <w:jc w:val="center"/>
      </w:pPr>
      <w:r>
        <w:t>ВЫПЛАЧИВАЕМОЙ ЗАРАБОТНОЙ ПЛАТЫ НАЕМНЫМ РАБОТНИКАМ</w:t>
      </w:r>
    </w:p>
    <w:p w:rsidR="00254CB6" w:rsidRDefault="00254CB6">
      <w:pPr>
        <w:pStyle w:val="ConsPlusNormal"/>
        <w:jc w:val="both"/>
      </w:pPr>
    </w:p>
    <w:p w:rsidR="00254CB6" w:rsidRDefault="00254CB6">
      <w:pPr>
        <w:sectPr w:rsidR="00254CB6" w:rsidSect="00254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3118"/>
        <w:gridCol w:w="1361"/>
      </w:tblGrid>
      <w:tr w:rsidR="00254CB6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lastRenderedPageBreak/>
              <w:t>Вид предпринимательской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Величина среднемесячной заработной платы на одного работника &lt;*&gt; (рублей в месяц)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Значение показателя</w:t>
            </w:r>
          </w:p>
        </w:tc>
      </w:tr>
      <w:tr w:rsidR="00254CB6">
        <w:tc>
          <w:tcPr>
            <w:tcW w:w="6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13000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</w:t>
            </w:r>
          </w:p>
        </w:tc>
      </w:tr>
      <w:tr w:rsidR="00254CB6">
        <w:tc>
          <w:tcPr>
            <w:tcW w:w="6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менее 13000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2.0</w:t>
            </w:r>
          </w:p>
        </w:tc>
      </w:tr>
      <w:tr w:rsidR="00254CB6">
        <w:tc>
          <w:tcPr>
            <w:tcW w:w="6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2.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13000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</w:t>
            </w:r>
          </w:p>
        </w:tc>
      </w:tr>
      <w:tr w:rsidR="00254CB6">
        <w:tc>
          <w:tcPr>
            <w:tcW w:w="6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менее 13000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2.0</w:t>
            </w:r>
          </w:p>
        </w:tc>
      </w:tr>
      <w:tr w:rsidR="00254CB6">
        <w:tc>
          <w:tcPr>
            <w:tcW w:w="11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0928"/>
            </w:tblGrid>
            <w:tr w:rsidR="00254CB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54CB6" w:rsidRDefault="00254CB6">
                  <w:pPr>
                    <w:pStyle w:val="ConsPlusNormal"/>
                    <w:jc w:val="both"/>
                  </w:pPr>
                </w:p>
              </w:tc>
            </w:tr>
          </w:tbl>
          <w:p w:rsidR="00254CB6" w:rsidRDefault="00254CB6"/>
        </w:tc>
      </w:tr>
      <w:tr w:rsidR="00254CB6">
        <w:tc>
          <w:tcPr>
            <w:tcW w:w="6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13000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</w:t>
            </w:r>
          </w:p>
        </w:tc>
      </w:tr>
      <w:tr w:rsidR="00254CB6">
        <w:tc>
          <w:tcPr>
            <w:tcW w:w="6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менее 13000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2.0</w:t>
            </w:r>
          </w:p>
        </w:tc>
      </w:tr>
      <w:tr w:rsidR="00254CB6">
        <w:tc>
          <w:tcPr>
            <w:tcW w:w="6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4.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13000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</w:t>
            </w:r>
          </w:p>
        </w:tc>
      </w:tr>
      <w:tr w:rsidR="00254CB6">
        <w:tc>
          <w:tcPr>
            <w:tcW w:w="6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менее 13000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2.0</w:t>
            </w:r>
          </w:p>
        </w:tc>
      </w:tr>
      <w:tr w:rsidR="00254CB6">
        <w:tc>
          <w:tcPr>
            <w:tcW w:w="6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13000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</w:t>
            </w:r>
          </w:p>
        </w:tc>
      </w:tr>
      <w:tr w:rsidR="00254CB6">
        <w:tc>
          <w:tcPr>
            <w:tcW w:w="6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менее 13000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2.0</w:t>
            </w:r>
          </w:p>
        </w:tc>
      </w:tr>
      <w:tr w:rsidR="00254CB6">
        <w:tc>
          <w:tcPr>
            <w:tcW w:w="6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</w:pPr>
            <w:r>
              <w:lastRenderedPageBreak/>
              <w:t>6.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13000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1</w:t>
            </w:r>
          </w:p>
        </w:tc>
      </w:tr>
      <w:tr w:rsidR="00254CB6">
        <w:tc>
          <w:tcPr>
            <w:tcW w:w="6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менее 13000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CB6" w:rsidRDefault="00254CB6">
            <w:pPr>
              <w:pStyle w:val="ConsPlusNormal"/>
              <w:jc w:val="center"/>
            </w:pPr>
            <w:r>
              <w:t>2.0</w:t>
            </w:r>
          </w:p>
        </w:tc>
      </w:tr>
    </w:tbl>
    <w:p w:rsidR="00254CB6" w:rsidRDefault="00254CB6">
      <w:pPr>
        <w:pStyle w:val="ConsPlusNormal"/>
        <w:jc w:val="both"/>
      </w:pPr>
    </w:p>
    <w:p w:rsidR="00254CB6" w:rsidRDefault="00254CB6">
      <w:pPr>
        <w:pStyle w:val="ConsPlusNormal"/>
        <w:ind w:firstLine="540"/>
        <w:jc w:val="both"/>
      </w:pPr>
      <w:r>
        <w:t>--------------------------------</w:t>
      </w:r>
    </w:p>
    <w:p w:rsidR="00254CB6" w:rsidRDefault="00254CB6">
      <w:pPr>
        <w:pStyle w:val="ConsPlusNormal"/>
        <w:spacing w:before="240"/>
        <w:ind w:firstLine="540"/>
        <w:jc w:val="both"/>
      </w:pPr>
      <w:r>
        <w:t>&lt;*&gt; При отсутствии учета данных на выплату работникам заработной платы (доходов) применяется значение показателя, равное 2.0.</w:t>
      </w:r>
    </w:p>
    <w:p w:rsidR="00254CB6" w:rsidRDefault="00254CB6">
      <w:pPr>
        <w:pStyle w:val="ConsPlusNormal"/>
        <w:spacing w:before="240"/>
        <w:ind w:firstLine="540"/>
        <w:jc w:val="both"/>
      </w:pPr>
      <w:r>
        <w:t>Для налогоплательщиков единого налога, не имеющих наемных работников, при исчислении ЕНВД значение показателя К</w:t>
      </w:r>
      <w:proofErr w:type="gramStart"/>
      <w:r>
        <w:t>2</w:t>
      </w:r>
      <w:proofErr w:type="gramEnd"/>
      <w:r>
        <w:t xml:space="preserve"> в зависимости от уровня заработной платы работников не применяется. </w:t>
      </w:r>
      <w:proofErr w:type="gramStart"/>
      <w:r>
        <w:t>Среднемесячная заработная плата на одного работника рассчитывается нарастающим итогом с начала года путем деления заработной платы, начисленной работникам списочного состава (без внешних совместителей) по организации в целом (индивидуальному предпринимателю, имеющему наемных работников) за 1 квартал, полугодие, 9 месяцев, год, на среднесписочную численность работников (без внешних совместителей) за 1 квартал, полугодие, 9 месяцев, год и 3, 6, 9, 12 соответственно.</w:t>
      </w:r>
      <w:proofErr w:type="gramEnd"/>
      <w:r>
        <w:t xml:space="preserve"> По остальным видам деятельности, переведенным на уплату ЕНВД, значение показателя применяется, равное 1.".</w:t>
      </w:r>
    </w:p>
    <w:p w:rsidR="00254CB6" w:rsidRDefault="00254CB6">
      <w:pPr>
        <w:pStyle w:val="ConsPlusNormal"/>
        <w:jc w:val="both"/>
      </w:pPr>
    </w:p>
    <w:p w:rsidR="00254CB6" w:rsidRDefault="00254CB6">
      <w:pPr>
        <w:pStyle w:val="ConsPlusNormal"/>
        <w:jc w:val="both"/>
      </w:pPr>
    </w:p>
    <w:p w:rsidR="00254CB6" w:rsidRDefault="00254C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B6" w:rsidRDefault="00254CB6"/>
    <w:sectPr w:rsidR="00254CB6" w:rsidSect="00254CB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B6"/>
    <w:rsid w:val="00254CB6"/>
    <w:rsid w:val="00491A9F"/>
    <w:rsid w:val="00E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54CB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54CB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54CB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54CB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54CB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54CB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IFNS7</Company>
  <LinksUpToDate>false</LinksUpToDate>
  <CharactersWithSpaces>2918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2162789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consultantplus://offline/ref=75676BDD5843F89025D6446D8B8196493ACE7B38CF8AED52D0AD723B3015D73A1A107DB05DC49177EDEED00E4F6E13E3153573C04C23F3DEF9DE1C99g2cAI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3535-00-040</dc:creator>
  <cp:lastModifiedBy>Admin</cp:lastModifiedBy>
  <cp:revision>2</cp:revision>
  <cp:lastPrinted>2019-02-06T11:25:00Z</cp:lastPrinted>
  <dcterms:created xsi:type="dcterms:W3CDTF">2019-05-21T07:51:00Z</dcterms:created>
  <dcterms:modified xsi:type="dcterms:W3CDTF">2019-05-21T07:51:00Z</dcterms:modified>
</cp:coreProperties>
</file>